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8057B" w14:textId="77777777" w:rsidR="00D17981" w:rsidRDefault="00D17981" w:rsidP="00D17981">
      <w:bookmarkStart w:id="0" w:name="_gjdgxs"/>
      <w:bookmarkStart w:id="1" w:name="_GoBack"/>
      <w:bookmarkEnd w:id="0"/>
      <w:bookmarkEnd w:id="1"/>
    </w:p>
    <w:p w14:paraId="6BC71553" w14:textId="77777777" w:rsidR="00D17981" w:rsidRDefault="00D17981" w:rsidP="00D1798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64B75B56" wp14:editId="6937D5AB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A0298" w14:textId="77777777" w:rsidR="00D17981" w:rsidRDefault="00D17981" w:rsidP="00D17981"/>
    <w:p w14:paraId="7C925B5B" w14:textId="77777777" w:rsidR="00D17981" w:rsidRDefault="00D17981" w:rsidP="00D17981"/>
    <w:p w14:paraId="15C79F9B" w14:textId="77777777" w:rsidR="00D17981" w:rsidRDefault="00D17981" w:rsidP="00D17981"/>
    <w:p w14:paraId="2642C65E" w14:textId="77777777" w:rsidR="00D17981" w:rsidRDefault="00D17981" w:rsidP="00D17981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ЧЕРКАСЬКА РАЙОННА РАДА</w:t>
      </w:r>
    </w:p>
    <w:p w14:paraId="6AC0BB71" w14:textId="77777777" w:rsidR="00D17981" w:rsidRPr="002E620A" w:rsidRDefault="00D17981" w:rsidP="00D17981">
      <w:pPr>
        <w:keepNext/>
        <w:jc w:val="center"/>
        <w:outlineLvl w:val="0"/>
        <w:rPr>
          <w:rFonts w:ascii="Georgia" w:hAnsi="Georgia"/>
          <w:b/>
        </w:rPr>
      </w:pPr>
    </w:p>
    <w:p w14:paraId="7EE3E033" w14:textId="77777777" w:rsidR="00D17981" w:rsidRDefault="00D17981" w:rsidP="00D17981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14:paraId="071CF1ED" w14:textId="77777777" w:rsidR="00D17981" w:rsidRDefault="00D17981" w:rsidP="00D17981">
      <w:pPr>
        <w:jc w:val="both"/>
        <w:rPr>
          <w:rFonts w:ascii="Times New Roman" w:hAnsi="Times New Roman"/>
          <w:sz w:val="28"/>
          <w:szCs w:val="28"/>
        </w:rPr>
      </w:pPr>
    </w:p>
    <w:p w14:paraId="7C79CC10" w14:textId="0F303D29" w:rsidR="00D17981" w:rsidRPr="00DC21E3" w:rsidRDefault="00641B04" w:rsidP="00D179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03475">
        <w:rPr>
          <w:rFonts w:ascii="Times New Roman" w:hAnsi="Times New Roman"/>
          <w:sz w:val="28"/>
          <w:szCs w:val="28"/>
        </w:rPr>
        <w:t>.</w:t>
      </w:r>
      <w:r w:rsidR="0049155F">
        <w:rPr>
          <w:rFonts w:ascii="Times New Roman" w:hAnsi="Times New Roman"/>
          <w:sz w:val="28"/>
          <w:szCs w:val="28"/>
        </w:rPr>
        <w:t>10</w:t>
      </w:r>
      <w:r w:rsidR="00403475">
        <w:rPr>
          <w:rFonts w:ascii="Times New Roman" w:hAnsi="Times New Roman"/>
          <w:sz w:val="28"/>
          <w:szCs w:val="28"/>
        </w:rPr>
        <w:t>.</w:t>
      </w:r>
      <w:r w:rsidR="00D17981">
        <w:rPr>
          <w:rFonts w:ascii="Times New Roman" w:hAnsi="Times New Roman"/>
          <w:sz w:val="28"/>
          <w:szCs w:val="28"/>
        </w:rPr>
        <w:t>202</w:t>
      </w:r>
      <w:r w:rsidR="00DC21E3">
        <w:rPr>
          <w:rFonts w:ascii="Times New Roman" w:hAnsi="Times New Roman"/>
          <w:sz w:val="28"/>
          <w:szCs w:val="28"/>
        </w:rPr>
        <w:t>4 №</w:t>
      </w:r>
      <w:r w:rsidR="0049155F">
        <w:rPr>
          <w:rFonts w:ascii="Times New Roman" w:hAnsi="Times New Roman"/>
          <w:sz w:val="28"/>
          <w:szCs w:val="28"/>
        </w:rPr>
        <w:t>30</w:t>
      </w:r>
      <w:r w:rsidR="00526D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 w:rsidR="00D17981">
        <w:rPr>
          <w:rFonts w:ascii="Times New Roman" w:hAnsi="Times New Roman"/>
          <w:sz w:val="28"/>
          <w:szCs w:val="28"/>
        </w:rPr>
        <w:t>/VIІ</w:t>
      </w:r>
      <w:r w:rsidR="00D17981">
        <w:rPr>
          <w:rFonts w:ascii="Times New Roman" w:hAnsi="Times New Roman"/>
          <w:sz w:val="28"/>
          <w:szCs w:val="28"/>
          <w:lang w:val="en-US"/>
        </w:rPr>
        <w:t>I</w:t>
      </w:r>
    </w:p>
    <w:p w14:paraId="67968024" w14:textId="77777777" w:rsidR="00D17981" w:rsidRDefault="00D17981" w:rsidP="00D17981">
      <w:pPr>
        <w:spacing w:after="0" w:line="240" w:lineRule="auto"/>
        <w:ind w:right="3776"/>
        <w:jc w:val="both"/>
        <w:rPr>
          <w:rFonts w:ascii="Times New Roman" w:hAnsi="Times New Roman"/>
          <w:sz w:val="28"/>
          <w:szCs w:val="28"/>
        </w:rPr>
      </w:pPr>
    </w:p>
    <w:p w14:paraId="2E453DB1" w14:textId="77777777" w:rsidR="0049155F" w:rsidRDefault="00D17981" w:rsidP="0049155F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звернення </w:t>
      </w:r>
      <w:r w:rsidR="0049155F" w:rsidRPr="0049155F">
        <w:rPr>
          <w:rFonts w:ascii="Times New Roman" w:hAnsi="Times New Roman"/>
          <w:sz w:val="28"/>
          <w:szCs w:val="28"/>
        </w:rPr>
        <w:t>депутатів Черкаської</w:t>
      </w:r>
    </w:p>
    <w:p w14:paraId="04BABDEA" w14:textId="77777777" w:rsidR="0049155F" w:rsidRDefault="0049155F" w:rsidP="0049155F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 w:rsidRPr="0049155F">
        <w:rPr>
          <w:rFonts w:ascii="Times New Roman" w:hAnsi="Times New Roman"/>
          <w:sz w:val="28"/>
          <w:szCs w:val="28"/>
        </w:rPr>
        <w:t>районної ради щодо підтримки Плану</w:t>
      </w:r>
    </w:p>
    <w:p w14:paraId="09BEF91A" w14:textId="77777777" w:rsidR="0049155F" w:rsidRDefault="0049155F" w:rsidP="0049155F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 w:rsidRPr="0049155F">
        <w:rPr>
          <w:rFonts w:ascii="Times New Roman" w:hAnsi="Times New Roman"/>
          <w:sz w:val="28"/>
          <w:szCs w:val="28"/>
        </w:rPr>
        <w:t>Перемоги, представленого Президентом</w:t>
      </w:r>
    </w:p>
    <w:p w14:paraId="292A68C9" w14:textId="7E670587" w:rsidR="00C35EF9" w:rsidRDefault="0049155F" w:rsidP="0049155F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 w:rsidRPr="0049155F">
        <w:rPr>
          <w:rFonts w:ascii="Times New Roman" w:hAnsi="Times New Roman"/>
          <w:sz w:val="28"/>
          <w:szCs w:val="28"/>
        </w:rPr>
        <w:t>України Володимиром ЗЕЛЕНСЬКИМ</w:t>
      </w:r>
    </w:p>
    <w:p w14:paraId="2DFE8A10" w14:textId="77777777" w:rsidR="0049155F" w:rsidRDefault="0049155F" w:rsidP="0049155F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</w:p>
    <w:p w14:paraId="5B02BC96" w14:textId="77777777" w:rsidR="00D17981" w:rsidRDefault="00D17981" w:rsidP="00EC5EA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43 Закону України "Про місцеве самоврядування в Україні", статті 13 Закону України "Про статус депутатів місцевих рад",  за погодженням постійної комісії районної ради </w:t>
      </w:r>
      <w:r w:rsidRPr="00EC5EA8">
        <w:rPr>
          <w:rFonts w:ascii="Times New Roman" w:hAnsi="Times New Roman" w:cs="Times New Roman"/>
          <w:sz w:val="28"/>
          <w:szCs w:val="28"/>
        </w:rPr>
        <w:t xml:space="preserve">з </w:t>
      </w:r>
      <w:hyperlink r:id="rId6" w:tgtFrame="_self" w:history="1">
        <w:r w:rsidR="00EC5EA8" w:rsidRPr="00EC5EA8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питань регламенту, депутатської етики, забезпечення законності, запобігання корупції та організації роботи районної ради</w:t>
        </w:r>
      </w:hyperlink>
      <w:r>
        <w:rPr>
          <w:rFonts w:ascii="Times New Roman" w:hAnsi="Times New Roman"/>
          <w:sz w:val="28"/>
          <w:szCs w:val="28"/>
        </w:rPr>
        <w:t>, президії районна рада</w:t>
      </w:r>
    </w:p>
    <w:p w14:paraId="1309B0F8" w14:textId="77777777" w:rsidR="00D17981" w:rsidRDefault="00D17981" w:rsidP="00EC5EA8">
      <w:pPr>
        <w:pStyle w:val="rvps6"/>
        <w:shd w:val="clear" w:color="auto" w:fill="FFFFFF"/>
        <w:spacing w:before="0" w:beforeAutospacing="0" w:after="0" w:afterAutospacing="0" w:line="276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75D6D1D6" w14:textId="6F6FB6CD" w:rsidR="00D17981" w:rsidRDefault="00D17981" w:rsidP="00EC5EA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Схвалити звернення депутатів </w:t>
      </w:r>
      <w:r w:rsidR="0049155F" w:rsidRPr="0049155F">
        <w:rPr>
          <w:rFonts w:ascii="Times New Roman" w:hAnsi="Times New Roman"/>
          <w:sz w:val="28"/>
          <w:szCs w:val="28"/>
        </w:rPr>
        <w:t>Черкаської районної ради щодо підтримки Плану Перемоги, представленого Президентом України Володимиром ЗЕЛЕНСЬКИМ</w:t>
      </w:r>
      <w:r>
        <w:rPr>
          <w:rFonts w:ascii="Times New Roman" w:hAnsi="Times New Roman"/>
          <w:sz w:val="28"/>
          <w:szCs w:val="28"/>
        </w:rPr>
        <w:t>, що додається.</w:t>
      </w:r>
    </w:p>
    <w:p w14:paraId="4D3D0457" w14:textId="77777777"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14:paraId="38DC525A" w14:textId="77777777"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14:paraId="77500AE1" w14:textId="77777777" w:rsidR="00D17981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 w:rsidR="00D17981">
        <w:rPr>
          <w:sz w:val="28"/>
          <w:szCs w:val="28"/>
        </w:rPr>
        <w:t xml:space="preserve">Олександр </w:t>
      </w:r>
      <w:r>
        <w:rPr>
          <w:sz w:val="28"/>
          <w:szCs w:val="28"/>
        </w:rPr>
        <w:t>ВАСИЛЕНКО</w:t>
      </w:r>
    </w:p>
    <w:p w14:paraId="54BE3ED1" w14:textId="77777777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217CB31E" w14:textId="77777777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47F03B8C" w14:textId="77777777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662945CB" w14:textId="77777777" w:rsidR="00DC21E3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58677814" w14:textId="77777777" w:rsidR="00DC21E3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1476705C" w14:textId="77777777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1EC12BC7" w14:textId="2BC4D0E8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388F26A1" w14:textId="66C9B9DD" w:rsidR="0049155F" w:rsidRDefault="0049155F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63EC4925" w14:textId="77777777" w:rsidR="0049155F" w:rsidRDefault="0049155F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434D9F55" w14:textId="77777777" w:rsidR="0049155F" w:rsidRPr="0049155F" w:rsidRDefault="0049155F" w:rsidP="0049155F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lastRenderedPageBreak/>
        <w:t>Президент України</w:t>
      </w:r>
    </w:p>
    <w:p w14:paraId="13E64830" w14:textId="77777777" w:rsidR="0049155F" w:rsidRPr="0049155F" w:rsidRDefault="0049155F" w:rsidP="0049155F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>Верховна Рада України</w:t>
      </w:r>
    </w:p>
    <w:p w14:paraId="046C17C8" w14:textId="77777777" w:rsidR="0049155F" w:rsidRPr="0049155F" w:rsidRDefault="0049155F" w:rsidP="0049155F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90BED" w14:textId="77777777" w:rsidR="0049155F" w:rsidRPr="0049155F" w:rsidRDefault="0049155F" w:rsidP="0049155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>ЗВЕРНЕННЯ</w:t>
      </w:r>
    </w:p>
    <w:p w14:paraId="3EAB6CBF" w14:textId="77777777" w:rsidR="0049155F" w:rsidRPr="0049155F" w:rsidRDefault="0049155F" w:rsidP="0049155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>депутатів Черкаської районної ради щодо підтримки Плану Перемоги, представленого Президентом України Володимиром ЗЕЛЕНСЬКИМ</w:t>
      </w:r>
    </w:p>
    <w:p w14:paraId="5177B992" w14:textId="77777777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6FC3D" w14:textId="77777777" w:rsidR="0049155F" w:rsidRPr="0049155F" w:rsidRDefault="0049155F" w:rsidP="0049155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>Україна нині проходить через непрості часи в своїй історії. Звитяжна боротьба української нації за свободу, незалежність та її існування, на жаль, триває, але українці згуртовані у спільному прагненні відстояти право на свободу, конституційні цінності, рідну мову, культурні традиції та незалежність своєї держави.</w:t>
      </w:r>
    </w:p>
    <w:p w14:paraId="01D7A713" w14:textId="6D910FBD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 </w:t>
      </w:r>
      <w:r w:rsidR="00786EC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155F">
        <w:rPr>
          <w:rFonts w:ascii="Times New Roman" w:eastAsia="Times New Roman" w:hAnsi="Times New Roman" w:cs="Times New Roman"/>
          <w:sz w:val="28"/>
          <w:szCs w:val="28"/>
        </w:rPr>
        <w:t>еремоги, який представив Президент України Володимир ЗЕЛЕНСЬКИЙ у Верховній Раді, а також перед країнами-союзниками, такими як США та європейські держави, зокрема на засіданні Європейської ради, спрямований на співпрацю з усіма партнерами, які можуть посилити Україну, щоб завершити війну справедливо для нашої країни і українців та включає низку рішучих кроків, спрямованих на зміну ходу війни, яка триває в Україні майже 11 років. Цей план має на меті досягнення перемоги для України і забезпечення стабільності для інших європейських країн.</w:t>
      </w:r>
    </w:p>
    <w:p w14:paraId="49314191" w14:textId="77777777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ab/>
        <w:t>План Перемоги є надзвичайно важливим, оскільки покликаний закінчити  російсько-українську війну та описує безпекові гарантії для України. План складається з п’яти пунктів: геополітичного, який включає інтеграцію України до НАТО, двох військових, спрямованих на посилення обороноздатності країни, економічного та безпекового.</w:t>
      </w:r>
    </w:p>
    <w:p w14:paraId="01AD4454" w14:textId="77777777" w:rsidR="0049155F" w:rsidRPr="0049155F" w:rsidRDefault="0049155F" w:rsidP="00641B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>Перший. Запрошення України до НАТО до завершення війни є не лише безпековим, а й передбачає геополітичну визначеність України у Європі та є євроінтеграційним кроком, що підкреслює її відданість демократичним принципам. Українці вже довели, що здатні захистити як себе, так і інші демократичні країни.</w:t>
      </w:r>
    </w:p>
    <w:p w14:paraId="6F22FD2A" w14:textId="48A6F575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ab/>
        <w:t>Другий. Зміцнення обороноздатності – незворотне та непохитне посилення позицій Сил оборони України на власній території, в небі та на території ворога; знищення наступального потенціалу росії.</w:t>
      </w:r>
    </w:p>
    <w:p w14:paraId="2C572C5F" w14:textId="77777777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ab/>
        <w:t xml:space="preserve">Третій. Стримування – розміщення на території України потужного та комплексного неядерного стратегічного пакету стримування збройної агресії, що забезпечуватиме захист від будь-якої можливої загрози та звуження військових можливостей росії. </w:t>
      </w:r>
    </w:p>
    <w:p w14:paraId="274E0983" w14:textId="77777777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Четвертий. Стратегічний економічний потенціал - передбачає партнерство з міжнародними союзниками для захисту критичних ресурсів, спільних інвестицій і раціонального використання економічного потенціалу країни. Україна має вагомий потенціал у сферах енергетики та продовольства, що робить цей пункт особливо важливим. </w:t>
      </w:r>
    </w:p>
    <w:p w14:paraId="77CFA7A0" w14:textId="48235FBF" w:rsidR="0049155F" w:rsidRPr="0049155F" w:rsidRDefault="0049155F" w:rsidP="00641B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>П’ятий. Безпека - пункт розрахований на післявоєнний час. Україна матиме один із найсильніших і досвідчених військових контингентів у світі. Завдяки реальному досвіду сучасної війни та співпраці з НАТО українські сили стануть ще потужнішими.</w:t>
      </w:r>
    </w:p>
    <w:p w14:paraId="745E9870" w14:textId="6A298E7B" w:rsidR="0049155F" w:rsidRPr="0049155F" w:rsidRDefault="0049155F" w:rsidP="00641B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786EC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155F">
        <w:rPr>
          <w:rFonts w:ascii="Times New Roman" w:eastAsia="Times New Roman" w:hAnsi="Times New Roman" w:cs="Times New Roman"/>
          <w:sz w:val="28"/>
          <w:szCs w:val="28"/>
        </w:rPr>
        <w:t>еремоги закликає міжнародних партнерів підтримати Україну, адже його успіх залежить від рішучості союзників, а Україна прагне досягти справедливого миру, без поступок та заморожених конфліктів.</w:t>
      </w:r>
    </w:p>
    <w:p w14:paraId="6C0AEF81" w14:textId="77777777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ab/>
        <w:t>Черкаська районна рада цілковито підтримує План Перемоги, представлений Президентом України Володимиром ЗЕЛЕНСЬКИМ.</w:t>
      </w:r>
    </w:p>
    <w:p w14:paraId="7A931A93" w14:textId="77777777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5F">
        <w:rPr>
          <w:rFonts w:ascii="Times New Roman" w:eastAsia="Times New Roman" w:hAnsi="Times New Roman" w:cs="Times New Roman"/>
          <w:sz w:val="28"/>
          <w:szCs w:val="28"/>
        </w:rPr>
        <w:t>Віримо в Перемогу!</w:t>
      </w:r>
    </w:p>
    <w:p w14:paraId="786F7D33" w14:textId="77777777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2FAD8" w14:textId="77777777" w:rsidR="0049155F" w:rsidRPr="0049155F" w:rsidRDefault="0049155F" w:rsidP="00491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1125F" w14:textId="77777777" w:rsidR="00D10215" w:rsidRDefault="00D10215" w:rsidP="00EC5EA8">
      <w:pPr>
        <w:spacing w:after="0" w:line="276" w:lineRule="auto"/>
        <w:ind w:left="5529"/>
        <w:jc w:val="both"/>
        <w:rPr>
          <w:rFonts w:ascii="Times New Roman" w:hAnsi="Times New Roman"/>
          <w:i/>
          <w:sz w:val="28"/>
          <w:szCs w:val="28"/>
        </w:rPr>
      </w:pPr>
    </w:p>
    <w:p w14:paraId="023A87C7" w14:textId="5C01D342" w:rsidR="00DC21E3" w:rsidRPr="00DC21E3" w:rsidRDefault="00DC21E3" w:rsidP="00EC5EA8">
      <w:pPr>
        <w:spacing w:after="0" w:line="276" w:lineRule="auto"/>
        <w:ind w:left="5529"/>
        <w:jc w:val="both"/>
        <w:rPr>
          <w:rFonts w:ascii="Times New Roman" w:hAnsi="Times New Roman"/>
          <w:i/>
          <w:sz w:val="28"/>
          <w:szCs w:val="28"/>
        </w:rPr>
      </w:pPr>
      <w:r w:rsidRPr="00DC21E3">
        <w:rPr>
          <w:rFonts w:ascii="Times New Roman" w:hAnsi="Times New Roman"/>
          <w:i/>
          <w:sz w:val="28"/>
          <w:szCs w:val="28"/>
        </w:rPr>
        <w:t xml:space="preserve">Схвалено на </w:t>
      </w:r>
      <w:r w:rsidR="0049155F">
        <w:rPr>
          <w:rFonts w:ascii="Times New Roman" w:hAnsi="Times New Roman"/>
          <w:i/>
          <w:sz w:val="28"/>
          <w:szCs w:val="28"/>
        </w:rPr>
        <w:t xml:space="preserve">30 </w:t>
      </w:r>
      <w:r w:rsidRPr="00DC21E3">
        <w:rPr>
          <w:rFonts w:ascii="Times New Roman" w:hAnsi="Times New Roman"/>
          <w:i/>
          <w:sz w:val="28"/>
          <w:szCs w:val="28"/>
        </w:rPr>
        <w:t xml:space="preserve">сесії Черкаської районної ради восьмого скликання </w:t>
      </w:r>
    </w:p>
    <w:p w14:paraId="1A7798CA" w14:textId="618F0F64" w:rsidR="00DC21E3" w:rsidRPr="00DC21E3" w:rsidRDefault="00641B04" w:rsidP="0049155F">
      <w:pPr>
        <w:spacing w:line="276" w:lineRule="auto"/>
        <w:ind w:left="482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31</w:t>
      </w:r>
      <w:r w:rsidR="00DC21E3" w:rsidRPr="00DC21E3">
        <w:rPr>
          <w:rFonts w:ascii="Times New Roman" w:hAnsi="Times New Roman"/>
          <w:i/>
          <w:sz w:val="28"/>
          <w:szCs w:val="28"/>
        </w:rPr>
        <w:t xml:space="preserve"> </w:t>
      </w:r>
      <w:r w:rsidR="0049155F">
        <w:rPr>
          <w:rFonts w:ascii="Times New Roman" w:hAnsi="Times New Roman"/>
          <w:i/>
          <w:sz w:val="28"/>
          <w:szCs w:val="28"/>
        </w:rPr>
        <w:t>жовтня</w:t>
      </w:r>
      <w:r w:rsidR="00DC21E3" w:rsidRPr="00DC21E3">
        <w:rPr>
          <w:rFonts w:ascii="Times New Roman" w:hAnsi="Times New Roman"/>
          <w:i/>
          <w:sz w:val="28"/>
          <w:szCs w:val="28"/>
        </w:rPr>
        <w:t xml:space="preserve"> 2024 року</w:t>
      </w:r>
    </w:p>
    <w:p w14:paraId="792D3966" w14:textId="77777777" w:rsidR="00DC21E3" w:rsidRPr="00DC21E3" w:rsidRDefault="00DC21E3" w:rsidP="00DC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0001DA" w14:textId="77777777" w:rsidR="00CF607D" w:rsidRDefault="00CF607D" w:rsidP="00CB75AB">
      <w:pPr>
        <w:spacing w:after="0" w:line="276" w:lineRule="auto"/>
      </w:pPr>
    </w:p>
    <w:p w14:paraId="3653F584" w14:textId="77777777" w:rsidR="00CB75AB" w:rsidRDefault="00CB75AB" w:rsidP="00CB75AB">
      <w:pPr>
        <w:spacing w:after="0" w:line="276" w:lineRule="auto"/>
      </w:pPr>
    </w:p>
    <w:p w14:paraId="4DFEA351" w14:textId="77777777" w:rsidR="00CB75AB" w:rsidRDefault="00CB75AB" w:rsidP="00CB75AB">
      <w:pPr>
        <w:spacing w:after="0" w:line="276" w:lineRule="auto"/>
      </w:pPr>
    </w:p>
    <w:p w14:paraId="3CCC3683" w14:textId="77777777" w:rsidR="00CB75AB" w:rsidRDefault="00CB75AB" w:rsidP="00CB75AB">
      <w:pPr>
        <w:spacing w:after="0" w:line="276" w:lineRule="auto"/>
      </w:pPr>
    </w:p>
    <w:p w14:paraId="01542280" w14:textId="77777777" w:rsidR="00CB75AB" w:rsidRDefault="00CB75AB" w:rsidP="00CB75AB">
      <w:pPr>
        <w:spacing w:after="0" w:line="276" w:lineRule="auto"/>
      </w:pPr>
    </w:p>
    <w:p w14:paraId="13BC32FD" w14:textId="77777777" w:rsidR="00CB75AB" w:rsidRDefault="00CB75AB" w:rsidP="00CB75AB">
      <w:pPr>
        <w:spacing w:after="0" w:line="276" w:lineRule="auto"/>
      </w:pPr>
    </w:p>
    <w:p w14:paraId="35FCC703" w14:textId="77777777" w:rsidR="00CB75AB" w:rsidRDefault="00CB75AB" w:rsidP="00CB75AB">
      <w:pPr>
        <w:spacing w:after="0" w:line="276" w:lineRule="auto"/>
      </w:pPr>
    </w:p>
    <w:p w14:paraId="3D6B9EC9" w14:textId="77777777" w:rsidR="00CB75AB" w:rsidRDefault="00CB75AB" w:rsidP="00CB75AB">
      <w:pPr>
        <w:spacing w:after="0" w:line="276" w:lineRule="auto"/>
      </w:pPr>
    </w:p>
    <w:sectPr w:rsidR="00CB75AB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81"/>
    <w:rsid w:val="00037E24"/>
    <w:rsid w:val="00055456"/>
    <w:rsid w:val="000C2D5E"/>
    <w:rsid w:val="001A35D3"/>
    <w:rsid w:val="00257FA1"/>
    <w:rsid w:val="002620BE"/>
    <w:rsid w:val="00337B36"/>
    <w:rsid w:val="0036095A"/>
    <w:rsid w:val="00394725"/>
    <w:rsid w:val="003A036E"/>
    <w:rsid w:val="003B276D"/>
    <w:rsid w:val="003E358B"/>
    <w:rsid w:val="00403475"/>
    <w:rsid w:val="00452FC4"/>
    <w:rsid w:val="004664F1"/>
    <w:rsid w:val="0049155F"/>
    <w:rsid w:val="004F0134"/>
    <w:rsid w:val="00526DF2"/>
    <w:rsid w:val="005E6266"/>
    <w:rsid w:val="005F595D"/>
    <w:rsid w:val="00641B04"/>
    <w:rsid w:val="00671D2A"/>
    <w:rsid w:val="007216C4"/>
    <w:rsid w:val="00721EFD"/>
    <w:rsid w:val="00735546"/>
    <w:rsid w:val="0077089C"/>
    <w:rsid w:val="00786EC0"/>
    <w:rsid w:val="007870CE"/>
    <w:rsid w:val="007C2813"/>
    <w:rsid w:val="00805B4B"/>
    <w:rsid w:val="00810F56"/>
    <w:rsid w:val="00835687"/>
    <w:rsid w:val="00857CB8"/>
    <w:rsid w:val="00893DC3"/>
    <w:rsid w:val="008B6F34"/>
    <w:rsid w:val="0098057E"/>
    <w:rsid w:val="00A43180"/>
    <w:rsid w:val="00A514BC"/>
    <w:rsid w:val="00A643E5"/>
    <w:rsid w:val="00B21B68"/>
    <w:rsid w:val="00B22315"/>
    <w:rsid w:val="00B461B4"/>
    <w:rsid w:val="00B76758"/>
    <w:rsid w:val="00BC36BA"/>
    <w:rsid w:val="00BF38FA"/>
    <w:rsid w:val="00C1249C"/>
    <w:rsid w:val="00C35EF9"/>
    <w:rsid w:val="00CB75AB"/>
    <w:rsid w:val="00CF607D"/>
    <w:rsid w:val="00CF7BCC"/>
    <w:rsid w:val="00D10215"/>
    <w:rsid w:val="00D17584"/>
    <w:rsid w:val="00D17981"/>
    <w:rsid w:val="00DC21E3"/>
    <w:rsid w:val="00E176D4"/>
    <w:rsid w:val="00E57482"/>
    <w:rsid w:val="00E71D4A"/>
    <w:rsid w:val="00EC5EA8"/>
    <w:rsid w:val="00F22D08"/>
    <w:rsid w:val="00F24ECB"/>
    <w:rsid w:val="00F34D34"/>
    <w:rsid w:val="00FA14DC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04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771463019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yrada.ck.ua/sklad-i-struktura.html?id=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2504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2024-10-28T09:10:00Z</cp:lastPrinted>
  <dcterms:created xsi:type="dcterms:W3CDTF">2024-11-05T13:15:00Z</dcterms:created>
  <dcterms:modified xsi:type="dcterms:W3CDTF">2024-11-05T13:15:00Z</dcterms:modified>
</cp:coreProperties>
</file>