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CA" w:rsidRPr="006F2EAC" w:rsidRDefault="00D46BCA" w:rsidP="00D46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AC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6F2EAC" w:rsidRPr="00154E0D" w:rsidRDefault="00D46BCA" w:rsidP="00D46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A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намі</w:t>
      </w:r>
      <w:proofErr w:type="gramStart"/>
      <w:r w:rsidRPr="006F2EA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тарифів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омунального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підприємств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а теплових мереж Черкаського району  на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постачання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теплової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EAC">
        <w:rPr>
          <w:rFonts w:ascii="Times New Roman" w:hAnsi="Times New Roman" w:cs="Times New Roman"/>
          <w:b/>
          <w:sz w:val="28"/>
          <w:szCs w:val="28"/>
        </w:rPr>
        <w:t>енергії</w:t>
      </w:r>
      <w:proofErr w:type="spellEnd"/>
      <w:r w:rsidRPr="006F2E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BCA" w:rsidRPr="006F2EAC" w:rsidRDefault="00D46BCA" w:rsidP="00D46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AC">
        <w:rPr>
          <w:rFonts w:ascii="Times New Roman" w:hAnsi="Times New Roman" w:cs="Times New Roman"/>
          <w:b/>
          <w:sz w:val="28"/>
          <w:szCs w:val="28"/>
        </w:rPr>
        <w:t>на 2024-2025 роки.</w:t>
      </w:r>
    </w:p>
    <w:p w:rsidR="00154E0D" w:rsidRDefault="00D46BCA" w:rsidP="00154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EAC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54E0D">
        <w:rPr>
          <w:rFonts w:ascii="Times New Roman" w:hAnsi="Times New Roman" w:cs="Times New Roman"/>
          <w:sz w:val="28"/>
          <w:szCs w:val="28"/>
        </w:rPr>
        <w:t>з</w:t>
      </w:r>
      <w:r w:rsidRPr="006F2EAC">
        <w:rPr>
          <w:rFonts w:ascii="Times New Roman" w:hAnsi="Times New Roman" w:cs="Times New Roman"/>
          <w:sz w:val="28"/>
          <w:szCs w:val="28"/>
        </w:rPr>
        <w:t>аконом України «Про житлово-комунальні послуги»</w:t>
      </w:r>
      <w:r w:rsidR="00154E0D">
        <w:rPr>
          <w:rFonts w:ascii="Times New Roman" w:hAnsi="Times New Roman" w:cs="Times New Roman"/>
          <w:sz w:val="28"/>
          <w:szCs w:val="28"/>
        </w:rPr>
        <w:t>, «Про теплопостачання» та вимогами Порядку № 130</w:t>
      </w:r>
      <w:r w:rsidR="002353E3" w:rsidRPr="006F2EAC">
        <w:rPr>
          <w:rFonts w:ascii="Times New Roman" w:hAnsi="Times New Roman" w:cs="Times New Roman"/>
          <w:sz w:val="28"/>
          <w:szCs w:val="28"/>
        </w:rPr>
        <w:t>,</w:t>
      </w:r>
      <w:r w:rsidRPr="006F2EAC">
        <w:rPr>
          <w:rFonts w:ascii="Times New Roman" w:hAnsi="Times New Roman" w:cs="Times New Roman"/>
          <w:sz w:val="28"/>
          <w:szCs w:val="28"/>
        </w:rPr>
        <w:t xml:space="preserve"> </w:t>
      </w:r>
      <w:r w:rsidR="002353E3" w:rsidRPr="006F2EAC">
        <w:rPr>
          <w:rFonts w:ascii="Times New Roman" w:hAnsi="Times New Roman" w:cs="Times New Roman"/>
          <w:sz w:val="28"/>
          <w:szCs w:val="28"/>
        </w:rPr>
        <w:t>к</w:t>
      </w:r>
      <w:r w:rsidRPr="006F2EAC"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="002353E3" w:rsidRPr="006F2EAC">
        <w:rPr>
          <w:rFonts w:ascii="Times New Roman" w:hAnsi="Times New Roman" w:cs="Times New Roman"/>
          <w:sz w:val="28"/>
          <w:szCs w:val="28"/>
        </w:rPr>
        <w:t>теплових мереж Черкаського району</w:t>
      </w:r>
      <w:r w:rsidRPr="006F2EAC">
        <w:rPr>
          <w:rFonts w:ascii="Times New Roman" w:hAnsi="Times New Roman" w:cs="Times New Roman"/>
          <w:sz w:val="28"/>
          <w:szCs w:val="28"/>
        </w:rPr>
        <w:t xml:space="preserve"> </w:t>
      </w:r>
      <w:r w:rsidR="006F2EAC" w:rsidRPr="006F2EAC">
        <w:rPr>
          <w:rFonts w:ascii="Times New Roman" w:hAnsi="Times New Roman" w:cs="Times New Roman"/>
          <w:sz w:val="28"/>
          <w:szCs w:val="28"/>
        </w:rPr>
        <w:t xml:space="preserve">має намір </w:t>
      </w:r>
      <w:r w:rsidR="00154E0D">
        <w:rPr>
          <w:rFonts w:ascii="Times New Roman" w:hAnsi="Times New Roman" w:cs="Times New Roman"/>
          <w:sz w:val="28"/>
          <w:szCs w:val="28"/>
        </w:rPr>
        <w:t>змінити тариф</w:t>
      </w:r>
      <w:r w:rsidRPr="006F2EAC">
        <w:rPr>
          <w:rFonts w:ascii="Times New Roman" w:hAnsi="Times New Roman" w:cs="Times New Roman"/>
          <w:sz w:val="28"/>
          <w:szCs w:val="28"/>
        </w:rPr>
        <w:t xml:space="preserve"> на теплову енергію</w:t>
      </w:r>
      <w:r w:rsidR="00154E0D">
        <w:rPr>
          <w:rFonts w:ascii="Times New Roman" w:hAnsi="Times New Roman" w:cs="Times New Roman"/>
          <w:sz w:val="28"/>
          <w:szCs w:val="28"/>
        </w:rPr>
        <w:t>, вироблену з використанням альтернативних видів палива для потреб установ і організацій, що фінансуються з державного чи місцевого бюджету.</w:t>
      </w:r>
      <w:r w:rsidRPr="006F2EAC">
        <w:rPr>
          <w:rFonts w:ascii="Times New Roman" w:hAnsi="Times New Roman" w:cs="Times New Roman"/>
          <w:sz w:val="28"/>
          <w:szCs w:val="28"/>
        </w:rPr>
        <w:t xml:space="preserve"> Формування тарифів здійснено</w:t>
      </w:r>
      <w:r w:rsidR="00154E0D">
        <w:rPr>
          <w:rFonts w:ascii="Times New Roman" w:hAnsi="Times New Roman" w:cs="Times New Roman"/>
          <w:sz w:val="28"/>
          <w:szCs w:val="28"/>
        </w:rPr>
        <w:t xml:space="preserve"> відповідно до ст.20 Закону України «Про теплопостачання» на рівні 90% середньозваженого тарифу на теплову енергію, вироблену з використанням природного газу для потреб установ та організацій, що фінансуються з державного чи місцевого бюджету </w:t>
      </w:r>
      <w:r w:rsidR="00512E47">
        <w:rPr>
          <w:rFonts w:ascii="Times New Roman" w:hAnsi="Times New Roman" w:cs="Times New Roman"/>
          <w:sz w:val="28"/>
          <w:szCs w:val="28"/>
        </w:rPr>
        <w:t>–</w:t>
      </w:r>
      <w:r w:rsidR="00154E0D">
        <w:rPr>
          <w:rFonts w:ascii="Times New Roman" w:hAnsi="Times New Roman" w:cs="Times New Roman"/>
          <w:sz w:val="28"/>
          <w:szCs w:val="28"/>
        </w:rPr>
        <w:t xml:space="preserve"> </w:t>
      </w:r>
      <w:r w:rsidR="00512E47">
        <w:rPr>
          <w:rFonts w:ascii="Times New Roman" w:hAnsi="Times New Roman" w:cs="Times New Roman"/>
          <w:sz w:val="28"/>
          <w:szCs w:val="28"/>
        </w:rPr>
        <w:t>3901,92</w:t>
      </w:r>
      <w:r w:rsidR="00154E0D">
        <w:rPr>
          <w:rFonts w:ascii="Times New Roman" w:hAnsi="Times New Roman" w:cs="Times New Roman"/>
          <w:sz w:val="28"/>
          <w:szCs w:val="28"/>
        </w:rPr>
        <w:t xml:space="preserve"> грн./</w:t>
      </w:r>
      <w:proofErr w:type="spellStart"/>
      <w:r w:rsidR="00154E0D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154E0D">
        <w:rPr>
          <w:rFonts w:ascii="Times New Roman" w:hAnsi="Times New Roman" w:cs="Times New Roman"/>
          <w:sz w:val="28"/>
          <w:szCs w:val="28"/>
        </w:rPr>
        <w:t xml:space="preserve"> без ПДВ.</w:t>
      </w:r>
    </w:p>
    <w:p w:rsidR="002353E3" w:rsidRPr="00154E0D" w:rsidRDefault="006F2EAC" w:rsidP="00154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Зауваження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пропозиції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споживачів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щодо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прогнозних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тарифів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приймаються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письмовому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та/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або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електронному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вигляді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термін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 </w:t>
      </w:r>
      <w:r w:rsidR="00512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29 серпня 2024 року</w:t>
      </w:r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року</w:t>
      </w:r>
      <w:proofErr w:type="gram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</w:t>
      </w:r>
      <w:r w:rsidR="00512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08 вересня 2024</w:t>
      </w:r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року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включно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адресою</w:t>
      </w:r>
      <w:proofErr w:type="spellEnd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м. Черкаси, вул. В. Чорновола, 157, </w:t>
      </w:r>
      <w:r w:rsidR="00512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 w:rsidRPr="00154E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mail</w:t>
      </w:r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kptm</w:t>
      </w:r>
      <w:proofErr w:type="spellEnd"/>
      <w:r w:rsidRPr="00154E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raion</w:t>
      </w:r>
      <w:proofErr w:type="spellEnd"/>
      <w:r w:rsidRPr="00154E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@</w:t>
      </w:r>
      <w:proofErr w:type="spellStart"/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ukr</w:t>
      </w:r>
      <w:proofErr w:type="spellEnd"/>
      <w:r w:rsidRPr="00154E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F2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net</w:t>
      </w:r>
    </w:p>
    <w:sectPr w:rsidR="002353E3" w:rsidRPr="00154E0D" w:rsidSect="00D46BC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564C"/>
    <w:multiLevelType w:val="hybridMultilevel"/>
    <w:tmpl w:val="7804C87C"/>
    <w:lvl w:ilvl="0" w:tplc="5E6C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CA"/>
    <w:rsid w:val="000D70FF"/>
    <w:rsid w:val="000F243E"/>
    <w:rsid w:val="00101974"/>
    <w:rsid w:val="00154E0D"/>
    <w:rsid w:val="001D35DB"/>
    <w:rsid w:val="002353E3"/>
    <w:rsid w:val="003A41C1"/>
    <w:rsid w:val="00512E47"/>
    <w:rsid w:val="00526099"/>
    <w:rsid w:val="006F2EAC"/>
    <w:rsid w:val="007833EC"/>
    <w:rsid w:val="008C7E43"/>
    <w:rsid w:val="00D46BCA"/>
    <w:rsid w:val="00D74A0A"/>
    <w:rsid w:val="00E7070A"/>
    <w:rsid w:val="00EB3898"/>
    <w:rsid w:val="00F17A57"/>
    <w:rsid w:val="00F713B5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53E3"/>
    <w:pPr>
      <w:ind w:left="720"/>
      <w:contextualSpacing/>
    </w:pPr>
  </w:style>
  <w:style w:type="table" w:styleId="a5">
    <w:name w:val="Table Grid"/>
    <w:basedOn w:val="a1"/>
    <w:uiPriority w:val="59"/>
    <w:rsid w:val="00235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2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53E3"/>
    <w:pPr>
      <w:ind w:left="720"/>
      <w:contextualSpacing/>
    </w:pPr>
  </w:style>
  <w:style w:type="table" w:styleId="a5">
    <w:name w:val="Table Grid"/>
    <w:basedOn w:val="a1"/>
    <w:uiPriority w:val="59"/>
    <w:rsid w:val="00235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2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admin</cp:lastModifiedBy>
  <cp:revision>2</cp:revision>
  <dcterms:created xsi:type="dcterms:W3CDTF">2024-08-29T07:21:00Z</dcterms:created>
  <dcterms:modified xsi:type="dcterms:W3CDTF">2024-08-29T07:21:00Z</dcterms:modified>
</cp:coreProperties>
</file>