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41" w:rsidRPr="0089431A" w:rsidRDefault="002C6841" w:rsidP="002C684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</w:t>
      </w:r>
      <w:bookmarkStart w:id="0" w:name="_GoBack"/>
      <w:bookmarkEnd w:id="0"/>
      <w:r>
        <w:rPr>
          <w:sz w:val="28"/>
          <w:szCs w:val="28"/>
        </w:rPr>
        <w:t>ТВЕРДЖЕНО</w:t>
      </w:r>
    </w:p>
    <w:p w:rsidR="002C6841" w:rsidRPr="0089431A" w:rsidRDefault="002C6841" w:rsidP="002C684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рішення районної </w:t>
      </w:r>
      <w:r w:rsidRPr="0089431A">
        <w:rPr>
          <w:sz w:val="28"/>
          <w:szCs w:val="28"/>
        </w:rPr>
        <w:t>ради</w:t>
      </w:r>
    </w:p>
    <w:p w:rsidR="002C6841" w:rsidRPr="0089431A" w:rsidRDefault="002C6841" w:rsidP="002C6841">
      <w:pPr>
        <w:ind w:left="6372"/>
        <w:rPr>
          <w:sz w:val="28"/>
          <w:szCs w:val="28"/>
        </w:rPr>
      </w:pPr>
      <w:r w:rsidRPr="0089431A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89431A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9431A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89431A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9431A">
        <w:rPr>
          <w:sz w:val="28"/>
          <w:szCs w:val="28"/>
        </w:rPr>
        <w:t>/VІІ</w:t>
      </w:r>
      <w:r>
        <w:rPr>
          <w:sz w:val="28"/>
          <w:szCs w:val="28"/>
        </w:rPr>
        <w:t>І</w:t>
      </w:r>
    </w:p>
    <w:p w:rsidR="002C6841" w:rsidRDefault="002C6841" w:rsidP="002C6841">
      <w:pPr>
        <w:jc w:val="center"/>
        <w:rPr>
          <w:sz w:val="28"/>
          <w:szCs w:val="28"/>
        </w:rPr>
      </w:pPr>
    </w:p>
    <w:p w:rsidR="002C6841" w:rsidRPr="0089431A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ПОЛОЖЕННЯ</w:t>
      </w:r>
    </w:p>
    <w:p w:rsidR="002C6841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про постійні комісії  районної ради</w:t>
      </w:r>
    </w:p>
    <w:p w:rsidR="002C6841" w:rsidRPr="0089431A" w:rsidRDefault="002C6841" w:rsidP="002C6841">
      <w:pPr>
        <w:jc w:val="center"/>
        <w:rPr>
          <w:sz w:val="28"/>
          <w:szCs w:val="28"/>
        </w:rPr>
      </w:pPr>
      <w:r>
        <w:rPr>
          <w:sz w:val="28"/>
          <w:lang w:val="en-US"/>
        </w:rPr>
        <w:t>VIII</w:t>
      </w:r>
      <w:r w:rsidRPr="00E87520">
        <w:rPr>
          <w:sz w:val="28"/>
        </w:rPr>
        <w:t xml:space="preserve"> скликання</w:t>
      </w:r>
    </w:p>
    <w:p w:rsidR="002C6841" w:rsidRPr="0089431A" w:rsidRDefault="002C6841" w:rsidP="002C6841">
      <w:pPr>
        <w:rPr>
          <w:sz w:val="28"/>
          <w:szCs w:val="28"/>
        </w:rPr>
      </w:pPr>
    </w:p>
    <w:p w:rsidR="002C6841" w:rsidRPr="0089431A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Розділ 1. ЗАГАЛЬНІ ПОЛОЖЕННЯ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Положення про постійні комісії районної ради </w:t>
      </w:r>
      <w:r>
        <w:rPr>
          <w:sz w:val="28"/>
          <w:lang w:val="en-US"/>
        </w:rPr>
        <w:t>VIII</w:t>
      </w:r>
      <w:r w:rsidRPr="00E87520">
        <w:rPr>
          <w:sz w:val="28"/>
        </w:rPr>
        <w:t xml:space="preserve"> скликання</w:t>
      </w:r>
      <w:r w:rsidRPr="00D627A3">
        <w:rPr>
          <w:sz w:val="28"/>
          <w:szCs w:val="28"/>
        </w:rPr>
        <w:t xml:space="preserve"> (далі - Положення) розроблене відповідно до законів України «Про статус депутатів  місцевих рад», «Про місцеве самоврядування в Україні» з урахуванням вимог Закону України «Про засади державної регуляторної політики у сфері господарської діяльності», Регламенту Черкаської районної ради і визначає перелік, функціональну спрямованість та порядок організації роботи постійних комісій районної ради.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ради є органами ради, що обираються нею з числа її депутатів на строк повноважень ради, для вивчення, попереднього розгляду і підготовки питань, які належать до їх відання, здійснення контролю за виконанням рішень ради.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обираються радою у складі голови і членів комісії на першій сесії районної ради, або не пізніше як на другій сесії районної ради. Всі інші питання структури комісії вирішуються відповідною комісією.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є підзвітними районній раді та відповідальними перед нею. До складу постійних комісій не можуть бути обрані голова районної ради, заступник голови районної ради.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Постійні комісії будують свою роботу на основі законності, гласності, вільного колективного обговорення та  вирішення питань. Усі члени комісії мають рівні права. 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Діяльність постійних комісій координує голова районної ради (в разі його відсутності - заступник голови районної ради).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Депутати працюють у постійних комісіях на громадських засадах.</w:t>
      </w:r>
    </w:p>
    <w:p w:rsidR="002C6841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Питання створення постійних комісій, затвердження та зміни їх кількісного і персонального складу, обрання їх голів вирішуються за пропозицією голови ради виключно на пленарних засіданнях районної ради.</w:t>
      </w:r>
    </w:p>
    <w:p w:rsidR="002C6841" w:rsidRPr="00D627A3" w:rsidRDefault="002C6841" w:rsidP="002C6841">
      <w:pPr>
        <w:pStyle w:val="a6"/>
        <w:numPr>
          <w:ilvl w:val="1"/>
          <w:numId w:val="1"/>
        </w:numPr>
        <w:tabs>
          <w:tab w:val="clear" w:pos="60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Депутати районної ради зобов’язані бути присутніми на засіданнях постійних комісій районної ради, до складу яких вони входять. У разі неможливості бути присутнім на засіданні депутат районної ради повідомляє про це голову відповідної постійної комісії.</w:t>
      </w:r>
    </w:p>
    <w:p w:rsidR="002C6841" w:rsidRDefault="002C6841" w:rsidP="002C6841">
      <w:pPr>
        <w:jc w:val="center"/>
        <w:rPr>
          <w:sz w:val="28"/>
          <w:szCs w:val="28"/>
        </w:rPr>
      </w:pPr>
    </w:p>
    <w:p w:rsidR="002C6841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 xml:space="preserve">Розділ 2. ФУНКЦІЇ І ПОВНОВАЖЕННЯ </w:t>
      </w:r>
    </w:p>
    <w:p w:rsidR="002C6841" w:rsidRPr="0089431A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ПОСТІЙНИХ КОМІСІЙ РАЙОННОЇ РАДИ</w:t>
      </w:r>
    </w:p>
    <w:p w:rsidR="002C6841" w:rsidRPr="0089431A" w:rsidRDefault="002C6841" w:rsidP="002C6841">
      <w:pPr>
        <w:ind w:firstLine="567"/>
        <w:rPr>
          <w:sz w:val="28"/>
          <w:szCs w:val="28"/>
        </w:rPr>
      </w:pPr>
      <w:r w:rsidRPr="0089431A">
        <w:rPr>
          <w:sz w:val="28"/>
          <w:szCs w:val="28"/>
        </w:rPr>
        <w:t>Постійні комісії</w:t>
      </w:r>
      <w:r>
        <w:rPr>
          <w:sz w:val="28"/>
          <w:szCs w:val="28"/>
        </w:rPr>
        <w:t xml:space="preserve"> районної ради</w:t>
      </w:r>
      <w:r w:rsidRPr="0089431A">
        <w:rPr>
          <w:sz w:val="28"/>
          <w:szCs w:val="28"/>
        </w:rPr>
        <w:t>:</w:t>
      </w:r>
    </w:p>
    <w:p w:rsidR="002C6841" w:rsidRDefault="002C6841" w:rsidP="002C6841">
      <w:pPr>
        <w:pStyle w:val="a6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lastRenderedPageBreak/>
        <w:t>Відповідно до функціональної спрямованості сприяють реалізації повноважень ради у питаннях, що належать до їх відання.</w:t>
      </w:r>
    </w:p>
    <w:p w:rsidR="002C6841" w:rsidRDefault="002C6841" w:rsidP="002C6841">
      <w:pPr>
        <w:pStyle w:val="a6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здійснюють контроль за виконанням рішень, виступають на сесіях ради з доповідями і співдоповідями.</w:t>
      </w:r>
    </w:p>
    <w:p w:rsidR="002C6841" w:rsidRDefault="002C6841" w:rsidP="002C6841">
      <w:pPr>
        <w:pStyle w:val="a6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За дорученням ради, голови, заступника голови ради або за власною ініціативою вивчають діяльність підзвітних і підконтрольних раді органів, підприємств, установ, організацій незалежно від форм власності, місцевих органів виконавчої влади, розташованих на відповідній території.</w:t>
      </w:r>
    </w:p>
    <w:p w:rsidR="002C6841" w:rsidRDefault="002C6841" w:rsidP="002C6841">
      <w:pPr>
        <w:pStyle w:val="a6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Попередньо розглядають кандидатури осіб, які пропонуються для  обрання, затвердження, призначення або погодження районною радою, готують висновки з цих питань.</w:t>
      </w:r>
    </w:p>
    <w:p w:rsidR="002C6841" w:rsidRPr="00D627A3" w:rsidRDefault="002C6841" w:rsidP="002C6841">
      <w:pPr>
        <w:pStyle w:val="a6"/>
        <w:numPr>
          <w:ilvl w:val="2"/>
          <w:numId w:val="2"/>
        </w:numPr>
        <w:tabs>
          <w:tab w:val="clear" w:pos="72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Постійні комісії мають право у питаннях, які належать до їх відання, та в порядку, визначеному чинним законодавством, отримувати від керівників органів, підприємств, установ, організацій, розташованих на відповідній території, необхідні матеріали і документи.</w:t>
      </w:r>
    </w:p>
    <w:p w:rsidR="002C6841" w:rsidRPr="0089431A" w:rsidRDefault="002C6841" w:rsidP="002C6841">
      <w:pPr>
        <w:ind w:firstLine="567"/>
        <w:rPr>
          <w:sz w:val="28"/>
          <w:szCs w:val="28"/>
        </w:rPr>
      </w:pPr>
      <w:r w:rsidRPr="0089431A">
        <w:rPr>
          <w:sz w:val="28"/>
          <w:szCs w:val="28"/>
        </w:rPr>
        <w:t>Постійні комісії зобов’язані:</w:t>
      </w:r>
    </w:p>
    <w:p w:rsidR="002C6841" w:rsidRDefault="002C6841" w:rsidP="002C6841">
      <w:pPr>
        <w:pStyle w:val="a6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Звітувати перед радою про свою роботу.</w:t>
      </w:r>
    </w:p>
    <w:p w:rsidR="002C6841" w:rsidRDefault="002C6841" w:rsidP="002C6841">
      <w:pPr>
        <w:pStyle w:val="a6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Своєчасно виконувати доручення ради, голови районної ради, заступника голови, інформувати про хід їх виконання. </w:t>
      </w:r>
    </w:p>
    <w:p w:rsidR="002C6841" w:rsidRDefault="002C6841" w:rsidP="002C6841">
      <w:pPr>
        <w:pStyle w:val="a6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Вивчати і враховувати у своїй діяльності громадську думку, розглядати заяви, пропозиції, скарги з питань, віднесених до їх компетенції відповідно до Закону України «Про звернення громадян». </w:t>
      </w:r>
    </w:p>
    <w:p w:rsidR="002C6841" w:rsidRDefault="002C6841" w:rsidP="002C6841">
      <w:pPr>
        <w:pStyle w:val="a6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Вести діловодство в комісіях відповідно до вимог чинного законодавства.</w:t>
      </w:r>
    </w:p>
    <w:p w:rsidR="002C6841" w:rsidRPr="00D627A3" w:rsidRDefault="002C6841" w:rsidP="002C6841">
      <w:pPr>
        <w:pStyle w:val="a6"/>
        <w:numPr>
          <w:ilvl w:val="2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Здійснювати контроль за виконанням рішень ради, рекомендацій постійних комісій.</w:t>
      </w:r>
    </w:p>
    <w:p w:rsidR="002C6841" w:rsidRPr="0089431A" w:rsidRDefault="002C6841" w:rsidP="002C6841">
      <w:pPr>
        <w:jc w:val="both"/>
        <w:rPr>
          <w:sz w:val="28"/>
          <w:szCs w:val="28"/>
        </w:rPr>
      </w:pPr>
    </w:p>
    <w:p w:rsidR="002C6841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 xml:space="preserve">Розділ 3. ОРГАНІЗАЦІЯ РОБОТИ </w:t>
      </w:r>
    </w:p>
    <w:p w:rsidR="002C6841" w:rsidRPr="0089431A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ПОСТІЙНИХ КОМІСІЙ РАЙОННОЇ РАДИ</w:t>
      </w:r>
    </w:p>
    <w:p w:rsidR="002C6841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Постійні комісії районної ради організовують свою роботу відповідно до цього  Положення. </w:t>
      </w:r>
    </w:p>
    <w:p w:rsidR="002C6841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Основною формою роботи постійних комісій є засідання. Засідання постійної комісії є правомочним, якщо в ньому бере участь більше половини  від загального складу комісії. </w:t>
      </w:r>
    </w:p>
    <w:p w:rsidR="002C6841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Засідання скликаються  в міру необхідності.</w:t>
      </w:r>
    </w:p>
    <w:p w:rsidR="002C6841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Засідання постійних комісій проводяться відкрито і гласно, крім випадків, передбачених чинним законодавством. </w:t>
      </w:r>
    </w:p>
    <w:p w:rsidR="002C6841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Орієнтовний перелік питань, які вносяться на розгляд засідання  постійної комісії районної ради, разом з необхідними  матеріалами </w:t>
      </w:r>
      <w:r w:rsidRPr="00D627A3">
        <w:rPr>
          <w:sz w:val="28"/>
          <w:szCs w:val="28"/>
        </w:rPr>
        <w:lastRenderedPageBreak/>
        <w:t xml:space="preserve">доводиться до відома членів відповідної комісії районної ради в день проведення засідання, а також на офіційному </w:t>
      </w:r>
      <w:proofErr w:type="spellStart"/>
      <w:r w:rsidRPr="00D627A3">
        <w:rPr>
          <w:sz w:val="28"/>
          <w:szCs w:val="28"/>
        </w:rPr>
        <w:t>веб</w:t>
      </w:r>
      <w:proofErr w:type="spellEnd"/>
      <w:r w:rsidRPr="00D627A3">
        <w:rPr>
          <w:sz w:val="28"/>
          <w:szCs w:val="28"/>
        </w:rPr>
        <w:t xml:space="preserve"> - сайті районної ради розміщуються матеріали до чергової сесії.  </w:t>
      </w:r>
    </w:p>
    <w:p w:rsidR="002C6841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Організація роботи постійних комісій ради покладається на відповідних голів комісій. Голова комісії скликає і веде  засідання комісії, дає доручення членам комісії, представляє комісію у відносинах з іншими органами,  підприємствами, установами, організаціями, об’єднаннями громадян та громадянами.</w:t>
      </w:r>
    </w:p>
    <w:p w:rsidR="002C6841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 xml:space="preserve">У разі відсутності голови комісії або неможливості ним виконувати свої повноваження  з поважних причин, його функції здійснює заступник голови комісії або секретар комісії.     </w:t>
      </w:r>
    </w:p>
    <w:p w:rsidR="002C6841" w:rsidRPr="00D627A3" w:rsidRDefault="002C6841" w:rsidP="002C6841">
      <w:pPr>
        <w:pStyle w:val="a6"/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На кожному засіданні постійної комісії ведеться протокол, який оформляє  секретар постійної комісії. У разі, коли засідання постійної комісії веде секретар комісії, оформлення протоколу доручається одному з членів постійної комісії. У разі необхідності комісія готує окремо  рекомендації та висновки.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Рекомендації та висновки постійних комісій приймаються більшістю голосів від загального складу комісії і підписуються головою комісії, а в разі його відсутності – заступником голови або секретарем комісії. </w:t>
      </w:r>
    </w:p>
    <w:p w:rsidR="002C6841" w:rsidRDefault="002C6841" w:rsidP="002C6841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Рекомендації постійних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 строк.</w:t>
      </w:r>
    </w:p>
    <w:p w:rsidR="002C6841" w:rsidRDefault="002C6841" w:rsidP="002C6841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Протокол засідання постійної комісії підписується головою  і  секретарем комісії, а в разі відсутності голови комісії або неможливості ним виконувати свої повноваження з інших причин – головуючим на засіданні.</w:t>
      </w:r>
    </w:p>
    <w:p w:rsidR="002C6841" w:rsidRDefault="002C6841" w:rsidP="002C6841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Питання, які належать до відання кількох постійних комісій, можуть, за ініціативою комісій, за дорученням ради, її голови, заступника голови ради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 Протокол спільного засідання постійних комісій оформляє кожна комісія окремо, присвоює свій порядковий номер.</w:t>
      </w:r>
    </w:p>
    <w:p w:rsidR="002C6841" w:rsidRDefault="002C6841" w:rsidP="002C6841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Протоколи засідань постійних комісій мають постійний термін зберігання. На початку календарного року впорядковуються протоколи постійної комісії за минулий рік та передаються на зберігання до загального відділу виконавчого апарату районної ради.</w:t>
      </w:r>
    </w:p>
    <w:p w:rsidR="002C6841" w:rsidRPr="00D627A3" w:rsidRDefault="002C6841" w:rsidP="002C6841">
      <w:pPr>
        <w:numPr>
          <w:ilvl w:val="1"/>
          <w:numId w:val="4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Протоколи засідань, висновки та рекомендації постійних комісій є відкритими, оприлюднюються і надаються на запит відповідно до Закону України «Про доступ до публічної інформації».</w:t>
      </w:r>
    </w:p>
    <w:p w:rsidR="002C6841" w:rsidRPr="0089431A" w:rsidRDefault="002C6841" w:rsidP="002C6841">
      <w:pPr>
        <w:jc w:val="both"/>
        <w:rPr>
          <w:sz w:val="28"/>
          <w:szCs w:val="28"/>
        </w:rPr>
      </w:pPr>
    </w:p>
    <w:p w:rsidR="002C6841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 xml:space="preserve">Розділ 4. ФУНКЦІОНАЛЬНА СПРЯМОВАНІСТЬ </w:t>
      </w:r>
    </w:p>
    <w:p w:rsidR="002C6841" w:rsidRPr="0089431A" w:rsidRDefault="002C6841" w:rsidP="002C6841">
      <w:pPr>
        <w:jc w:val="center"/>
        <w:rPr>
          <w:sz w:val="28"/>
          <w:szCs w:val="28"/>
        </w:rPr>
      </w:pPr>
      <w:r w:rsidRPr="0089431A">
        <w:rPr>
          <w:sz w:val="28"/>
          <w:szCs w:val="28"/>
        </w:rPr>
        <w:t>ПОСТІЙНИХ КОМІСІЙ РАЙОННОЇ РАДИ</w:t>
      </w:r>
    </w:p>
    <w:p w:rsidR="002C6841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431A">
        <w:rPr>
          <w:sz w:val="28"/>
          <w:szCs w:val="28"/>
        </w:rPr>
        <w:t xml:space="preserve">Перелік та </w:t>
      </w:r>
      <w:r>
        <w:rPr>
          <w:sz w:val="28"/>
          <w:szCs w:val="28"/>
        </w:rPr>
        <w:t xml:space="preserve">персональний </w:t>
      </w:r>
      <w:r w:rsidRPr="0089431A">
        <w:rPr>
          <w:sz w:val="28"/>
          <w:szCs w:val="28"/>
        </w:rPr>
        <w:t xml:space="preserve">склад </w:t>
      </w:r>
      <w:r>
        <w:rPr>
          <w:sz w:val="28"/>
          <w:szCs w:val="28"/>
        </w:rPr>
        <w:t xml:space="preserve">постійних комісій районної ради </w:t>
      </w:r>
      <w:r w:rsidRPr="0089431A">
        <w:rPr>
          <w:sz w:val="28"/>
          <w:szCs w:val="28"/>
        </w:rPr>
        <w:t xml:space="preserve">  затверджений рішенням районної ради від </w:t>
      </w:r>
      <w:r>
        <w:rPr>
          <w:sz w:val="28"/>
          <w:szCs w:val="28"/>
        </w:rPr>
        <w:t>01</w:t>
      </w:r>
      <w:r w:rsidRPr="0089431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943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9431A">
        <w:rPr>
          <w:sz w:val="28"/>
          <w:szCs w:val="28"/>
        </w:rPr>
        <w:t xml:space="preserve"> №1-</w:t>
      </w:r>
      <w:r>
        <w:rPr>
          <w:sz w:val="28"/>
          <w:szCs w:val="28"/>
        </w:rPr>
        <w:t>3</w:t>
      </w:r>
      <w:r w:rsidRPr="0089431A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89431A">
        <w:rPr>
          <w:sz w:val="28"/>
          <w:szCs w:val="28"/>
        </w:rPr>
        <w:t>ІІ «Про утворення та обрання складу постійних комісій районної ради»</w:t>
      </w:r>
      <w:r>
        <w:rPr>
          <w:sz w:val="28"/>
          <w:szCs w:val="28"/>
        </w:rPr>
        <w:t>, а саме:</w:t>
      </w:r>
    </w:p>
    <w:p w:rsidR="002C6841" w:rsidRDefault="002C6841" w:rsidP="002C6841">
      <w:pPr>
        <w:pStyle w:val="a6"/>
        <w:numPr>
          <w:ilvl w:val="1"/>
          <w:numId w:val="5"/>
        </w:numPr>
        <w:tabs>
          <w:tab w:val="clear" w:pos="540"/>
          <w:tab w:val="num" w:pos="-851"/>
        </w:tabs>
        <w:ind w:left="0" w:firstLine="567"/>
        <w:jc w:val="both"/>
        <w:rPr>
          <w:sz w:val="28"/>
          <w:szCs w:val="28"/>
        </w:rPr>
      </w:pPr>
      <w:r w:rsidRPr="00D47640">
        <w:rPr>
          <w:sz w:val="28"/>
          <w:szCs w:val="28"/>
        </w:rPr>
        <w:t>З питань бюджету, фінансів, інвестиційної політики та економічного розвитку;</w:t>
      </w:r>
    </w:p>
    <w:p w:rsidR="002C6841" w:rsidRPr="00D47640" w:rsidRDefault="002C6841" w:rsidP="002C6841">
      <w:pPr>
        <w:pStyle w:val="a6"/>
        <w:numPr>
          <w:ilvl w:val="1"/>
          <w:numId w:val="5"/>
        </w:numPr>
        <w:tabs>
          <w:tab w:val="clear" w:pos="540"/>
          <w:tab w:val="num" w:pos="-851"/>
        </w:tabs>
        <w:ind w:left="0" w:firstLine="567"/>
        <w:jc w:val="both"/>
        <w:rPr>
          <w:sz w:val="28"/>
          <w:szCs w:val="28"/>
        </w:rPr>
      </w:pPr>
      <w:r w:rsidRPr="00D47640">
        <w:rPr>
          <w:sz w:val="28"/>
          <w:szCs w:val="28"/>
        </w:rPr>
        <w:t>З питань регламенту, депутатської етики, забезпечення законності, запобігання корупції та організації роботи районної ради;</w:t>
      </w:r>
    </w:p>
    <w:p w:rsidR="002C6841" w:rsidRDefault="002C6841" w:rsidP="002C6841">
      <w:pPr>
        <w:pStyle w:val="a6"/>
        <w:numPr>
          <w:ilvl w:val="1"/>
          <w:numId w:val="5"/>
        </w:numPr>
        <w:tabs>
          <w:tab w:val="clear" w:pos="54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 питань агропромислового комплексу, земельних відносин, екології та використання природних ресурсів;</w:t>
      </w:r>
    </w:p>
    <w:p w:rsidR="002C6841" w:rsidRDefault="002C6841" w:rsidP="002C6841">
      <w:pPr>
        <w:pStyle w:val="a6"/>
        <w:numPr>
          <w:ilvl w:val="1"/>
          <w:numId w:val="5"/>
        </w:numPr>
        <w:tabs>
          <w:tab w:val="clear" w:pos="54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 питань охорони здоров'я, освіти, культури, молоді, спорту та соціального забезпечення;</w:t>
      </w:r>
    </w:p>
    <w:p w:rsidR="002C6841" w:rsidRDefault="002C6841" w:rsidP="002C6841">
      <w:pPr>
        <w:pStyle w:val="a6"/>
        <w:numPr>
          <w:ilvl w:val="1"/>
          <w:numId w:val="5"/>
        </w:numPr>
        <w:tabs>
          <w:tab w:val="clear" w:pos="540"/>
          <w:tab w:val="num" w:pos="-426"/>
        </w:tabs>
        <w:ind w:left="0" w:firstLine="567"/>
        <w:jc w:val="both"/>
        <w:rPr>
          <w:sz w:val="28"/>
          <w:szCs w:val="28"/>
        </w:rPr>
      </w:pPr>
      <w:r w:rsidRPr="00D627A3">
        <w:rPr>
          <w:sz w:val="28"/>
          <w:szCs w:val="28"/>
        </w:rPr>
        <w:t>З питань транспорту, зв’язку, комунальної власності та державної регуляторної політики.</w:t>
      </w:r>
    </w:p>
    <w:p w:rsidR="002C6841" w:rsidRPr="00D627A3" w:rsidRDefault="002C6841" w:rsidP="002C6841">
      <w:pPr>
        <w:pStyle w:val="a6"/>
        <w:ind w:left="567"/>
        <w:jc w:val="both"/>
        <w:rPr>
          <w:sz w:val="28"/>
          <w:szCs w:val="28"/>
        </w:rPr>
      </w:pPr>
    </w:p>
    <w:p w:rsidR="002C6841" w:rsidRPr="0089431A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627A3">
        <w:rPr>
          <w:sz w:val="28"/>
          <w:szCs w:val="28"/>
        </w:rPr>
        <w:t>бюджету, фінансів, інвестиційної політики та економічного розвитку</w:t>
      </w:r>
      <w:r w:rsidRPr="0089431A">
        <w:rPr>
          <w:sz w:val="28"/>
          <w:szCs w:val="28"/>
        </w:rPr>
        <w:t>: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контролює </w:t>
      </w:r>
      <w:r>
        <w:rPr>
          <w:sz w:val="28"/>
          <w:szCs w:val="28"/>
        </w:rPr>
        <w:t>виконання рішень</w:t>
      </w:r>
      <w:r w:rsidRPr="0089431A">
        <w:rPr>
          <w:sz w:val="28"/>
          <w:szCs w:val="28"/>
        </w:rPr>
        <w:t xml:space="preserve"> районної ради з бюджетних та фінансових питань,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Pr="0089431A">
        <w:rPr>
          <w:sz w:val="28"/>
          <w:szCs w:val="28"/>
        </w:rPr>
        <w:t>інвестиційної політики</w:t>
      </w:r>
      <w:r>
        <w:rPr>
          <w:sz w:val="28"/>
          <w:szCs w:val="28"/>
        </w:rPr>
        <w:t xml:space="preserve"> та економічного розвитку</w:t>
      </w:r>
      <w:r w:rsidRPr="0089431A">
        <w:rPr>
          <w:sz w:val="28"/>
          <w:szCs w:val="28"/>
        </w:rPr>
        <w:t>, власних рішень і рекомендацій;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проекти районного бюджету, програми соціал</w:t>
      </w:r>
      <w:r>
        <w:rPr>
          <w:sz w:val="28"/>
          <w:szCs w:val="28"/>
        </w:rPr>
        <w:t xml:space="preserve">ьно-економічного </w:t>
      </w:r>
      <w:r w:rsidRPr="0089431A">
        <w:rPr>
          <w:sz w:val="28"/>
          <w:szCs w:val="28"/>
        </w:rPr>
        <w:t>розвитку району, пропонує зміни, доповнення</w:t>
      </w:r>
      <w:r>
        <w:rPr>
          <w:sz w:val="28"/>
          <w:szCs w:val="28"/>
        </w:rPr>
        <w:t xml:space="preserve"> до них</w:t>
      </w:r>
      <w:r w:rsidRPr="0089431A">
        <w:rPr>
          <w:sz w:val="28"/>
          <w:szCs w:val="28"/>
        </w:rPr>
        <w:t>;</w:t>
      </w:r>
    </w:p>
    <w:p w:rsidR="002C6841" w:rsidRPr="0089431A" w:rsidRDefault="002C6841" w:rsidP="002C6841">
      <w:pPr>
        <w:ind w:firstLine="708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надає</w:t>
      </w:r>
      <w:r>
        <w:rPr>
          <w:sz w:val="28"/>
          <w:szCs w:val="28"/>
        </w:rPr>
        <w:t xml:space="preserve"> пропозиції</w:t>
      </w:r>
      <w:r w:rsidRPr="0089431A">
        <w:rPr>
          <w:sz w:val="28"/>
          <w:szCs w:val="28"/>
        </w:rPr>
        <w:t xml:space="preserve"> щодо визнання пріоритетності  напрямків фінансування по програмах та окремих позиціях бюджетних коштів;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готує висновки і пропозиції щодо використання вільних залишків </w:t>
      </w:r>
      <w:r>
        <w:rPr>
          <w:sz w:val="28"/>
          <w:szCs w:val="28"/>
        </w:rPr>
        <w:t xml:space="preserve">та перевиконання доходної частини </w:t>
      </w:r>
      <w:r w:rsidRPr="0089431A">
        <w:rPr>
          <w:sz w:val="28"/>
          <w:szCs w:val="28"/>
        </w:rPr>
        <w:t>районного бюджету;</w:t>
      </w:r>
    </w:p>
    <w:p w:rsidR="002C6841" w:rsidRPr="0089431A" w:rsidRDefault="002C6841" w:rsidP="002C6841">
      <w:pPr>
        <w:ind w:firstLine="560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звіт</w:t>
      </w:r>
      <w:r>
        <w:rPr>
          <w:sz w:val="28"/>
          <w:szCs w:val="28"/>
        </w:rPr>
        <w:t>и</w:t>
      </w:r>
      <w:r w:rsidRPr="0089431A">
        <w:rPr>
          <w:sz w:val="28"/>
          <w:szCs w:val="28"/>
        </w:rPr>
        <w:t xml:space="preserve"> про виконання районного</w:t>
      </w:r>
      <w:r>
        <w:rPr>
          <w:sz w:val="28"/>
          <w:szCs w:val="28"/>
        </w:rPr>
        <w:t xml:space="preserve"> бюджету</w:t>
      </w:r>
      <w:r w:rsidRPr="0089431A">
        <w:rPr>
          <w:sz w:val="28"/>
          <w:szCs w:val="28"/>
        </w:rPr>
        <w:t>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за необхідності проводить спільні засідання з іншими постійними комісіями;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перед радою про проведену роботу.</w:t>
      </w:r>
    </w:p>
    <w:p w:rsidR="002C6841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</w:p>
    <w:p w:rsidR="002C6841" w:rsidRPr="0089431A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47640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89431A">
        <w:rPr>
          <w:sz w:val="28"/>
          <w:szCs w:val="28"/>
        </w:rPr>
        <w:t>: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контролює дотримання пол</w:t>
      </w:r>
      <w:r>
        <w:rPr>
          <w:sz w:val="28"/>
          <w:szCs w:val="28"/>
        </w:rPr>
        <w:t>ожень Регламенту районної ради та виконання рішень районної ради з питань, віднесених до компетенції постійної комісії</w:t>
      </w:r>
      <w:r w:rsidRPr="0089431A">
        <w:rPr>
          <w:sz w:val="28"/>
          <w:szCs w:val="28"/>
        </w:rPr>
        <w:t>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узагальнює та подає пропозиції щодо внесення змін та доповнень </w:t>
      </w:r>
      <w:r>
        <w:rPr>
          <w:sz w:val="28"/>
          <w:szCs w:val="28"/>
        </w:rPr>
        <w:t xml:space="preserve">до </w:t>
      </w:r>
      <w:r w:rsidRPr="0089431A">
        <w:rPr>
          <w:sz w:val="28"/>
          <w:szCs w:val="28"/>
        </w:rPr>
        <w:t>Регламенту районної ради;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подає пропозиції на розгляд районної ради щодо визначення орієнтовних строків проведення звітів депутатів районної ради перед виборцями</w:t>
      </w:r>
      <w:r w:rsidRPr="0089431A">
        <w:rPr>
          <w:sz w:val="28"/>
          <w:szCs w:val="28"/>
        </w:rPr>
        <w:t>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>розглядає та вирішує питання, що виникають внаслідок порушення депутатських взаємовідносин та поведінки депутатів;</w:t>
      </w:r>
    </w:p>
    <w:p w:rsidR="002C6841" w:rsidRPr="00D02045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здійснює контроль за дотриманням вимог антикорупційного законодавства та надає консультації і роз’</w:t>
      </w:r>
      <w:r w:rsidRPr="00D02045">
        <w:rPr>
          <w:sz w:val="28"/>
          <w:szCs w:val="28"/>
        </w:rPr>
        <w:t xml:space="preserve">яснення щодо запобігання та </w:t>
      </w:r>
      <w:r w:rsidRPr="00D02045">
        <w:rPr>
          <w:sz w:val="28"/>
          <w:szCs w:val="28"/>
        </w:rPr>
        <w:lastRenderedPageBreak/>
        <w:t>врегулювання конфлікту інтересів, поводж</w:t>
      </w:r>
      <w:r>
        <w:rPr>
          <w:sz w:val="28"/>
          <w:szCs w:val="28"/>
        </w:rPr>
        <w:t>ення з майном, що може бути неправомірною вигодою та подарунками голові районної ради, заступнику голови районної ради, депутатам районної ради;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>проводить спільні засідання з іншими постійними комісіями;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</w:t>
      </w:r>
      <w:r>
        <w:rPr>
          <w:sz w:val="28"/>
          <w:szCs w:val="28"/>
        </w:rPr>
        <w:t>еред радою про проведену роботу.</w:t>
      </w:r>
    </w:p>
    <w:p w:rsidR="002C6841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</w:p>
    <w:p w:rsidR="002C6841" w:rsidRPr="0089431A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>Постійна комісія з питань агропромислового комплексу, земельних відносин, екології та використання природних ресурсів: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контролює </w:t>
      </w:r>
      <w:r>
        <w:rPr>
          <w:sz w:val="28"/>
          <w:szCs w:val="28"/>
        </w:rPr>
        <w:t>виконання рішень районної ради</w:t>
      </w:r>
      <w:r w:rsidRPr="0089431A">
        <w:rPr>
          <w:sz w:val="28"/>
          <w:szCs w:val="28"/>
        </w:rPr>
        <w:t xml:space="preserve"> з питань розвитку агропромислового комплексу, </w:t>
      </w:r>
      <w:r>
        <w:rPr>
          <w:sz w:val="28"/>
          <w:szCs w:val="28"/>
        </w:rPr>
        <w:t xml:space="preserve">регулювання земельних відносин, </w:t>
      </w:r>
      <w:r w:rsidRPr="0089431A">
        <w:rPr>
          <w:sz w:val="28"/>
          <w:szCs w:val="28"/>
        </w:rPr>
        <w:t>використання природних ресурсів, екології, охорони навколишнього середовища;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програми</w:t>
      </w:r>
      <w:r>
        <w:rPr>
          <w:sz w:val="28"/>
          <w:szCs w:val="28"/>
        </w:rPr>
        <w:t>, які пропонуються на затвердження сесією районної ради, відповідно до профільної спрямованості постійної комісії</w:t>
      </w:r>
      <w:r w:rsidRPr="0089431A">
        <w:rPr>
          <w:sz w:val="28"/>
          <w:szCs w:val="28"/>
        </w:rPr>
        <w:t>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 звернення громадян із земельних питань;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>проводить спільн</w:t>
      </w:r>
      <w:r>
        <w:rPr>
          <w:sz w:val="28"/>
          <w:szCs w:val="28"/>
        </w:rPr>
        <w:t xml:space="preserve">і засідання з іншими постійними </w:t>
      </w:r>
      <w:r w:rsidRPr="0089431A">
        <w:rPr>
          <w:sz w:val="28"/>
          <w:szCs w:val="28"/>
        </w:rPr>
        <w:t>комісіями;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вносить на розгляд ради пропозиції з питань поліпшення охорони навколишнього природного середовища</w:t>
      </w:r>
      <w:r>
        <w:rPr>
          <w:sz w:val="28"/>
          <w:szCs w:val="28"/>
        </w:rPr>
        <w:t>,</w:t>
      </w:r>
      <w:r w:rsidRPr="0089431A">
        <w:rPr>
          <w:sz w:val="28"/>
          <w:szCs w:val="28"/>
        </w:rPr>
        <w:t xml:space="preserve"> використання природних ресурсів та екологічних питань;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розглядає клопотання сільських рад щодо зміни меж сіл, які входять до складу району, вносить пропозиції щодо розгляду їх на сесії районної ради</w:t>
      </w:r>
      <w:r w:rsidRPr="0089431A">
        <w:rPr>
          <w:sz w:val="28"/>
          <w:szCs w:val="28"/>
        </w:rPr>
        <w:t>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</w:t>
      </w:r>
      <w:r>
        <w:rPr>
          <w:sz w:val="28"/>
          <w:szCs w:val="28"/>
        </w:rPr>
        <w:t>еред радою про проведену роботу.</w:t>
      </w:r>
    </w:p>
    <w:p w:rsidR="002C6841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</w:p>
    <w:p w:rsidR="002C6841" w:rsidRPr="0089431A" w:rsidRDefault="002C6841" w:rsidP="002C6841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627A3">
        <w:rPr>
          <w:sz w:val="28"/>
          <w:szCs w:val="28"/>
        </w:rPr>
        <w:t>охорони здоров'я, освіти, культури, молоді, спорту та соціального забезпечення</w:t>
      </w:r>
      <w:r w:rsidRPr="0089431A">
        <w:rPr>
          <w:sz w:val="28"/>
          <w:szCs w:val="28"/>
        </w:rPr>
        <w:t>: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розглядає</w:t>
      </w:r>
      <w:r>
        <w:rPr>
          <w:sz w:val="28"/>
          <w:szCs w:val="28"/>
        </w:rPr>
        <w:t xml:space="preserve"> програми, які пропонуються на затвердження сесією, відповідно до профільної спрямованості постійної комісії;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контролює </w:t>
      </w:r>
      <w:r>
        <w:rPr>
          <w:sz w:val="28"/>
          <w:szCs w:val="28"/>
        </w:rPr>
        <w:t xml:space="preserve">виконання рішень районної ради </w:t>
      </w:r>
      <w:r w:rsidRPr="0089431A">
        <w:rPr>
          <w:sz w:val="28"/>
          <w:szCs w:val="28"/>
        </w:rPr>
        <w:t>з питань охорони здоров’</w:t>
      </w:r>
      <w:r>
        <w:rPr>
          <w:sz w:val="28"/>
          <w:szCs w:val="28"/>
        </w:rPr>
        <w:t xml:space="preserve">я,  освіти, культури, молоді, </w:t>
      </w:r>
      <w:r w:rsidRPr="0089431A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та соціального забезпечення</w:t>
      </w:r>
      <w:r w:rsidRPr="0089431A">
        <w:rPr>
          <w:sz w:val="28"/>
          <w:szCs w:val="28"/>
        </w:rPr>
        <w:t>;</w:t>
      </w:r>
    </w:p>
    <w:p w:rsidR="002C6841" w:rsidRPr="000C6241" w:rsidRDefault="002C6841" w:rsidP="002C684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розглядає пропозиції щодо кандидатур керівників закладів освіти, охорони </w:t>
      </w:r>
      <w:r w:rsidRPr="000C6241">
        <w:rPr>
          <w:sz w:val="28"/>
          <w:szCs w:val="28"/>
        </w:rPr>
        <w:t>здоров’я, культури, спорту</w:t>
      </w:r>
      <w:r>
        <w:rPr>
          <w:sz w:val="28"/>
          <w:szCs w:val="28"/>
        </w:rPr>
        <w:t>, соціального забезпечення</w:t>
      </w:r>
      <w:r w:rsidRPr="000C6241">
        <w:rPr>
          <w:sz w:val="28"/>
          <w:szCs w:val="28"/>
        </w:rPr>
        <w:t xml:space="preserve"> комунальної форми власності, які пропонуються для призначення</w:t>
      </w:r>
      <w:r>
        <w:rPr>
          <w:sz w:val="28"/>
          <w:szCs w:val="28"/>
        </w:rPr>
        <w:t xml:space="preserve"> сесією районної ради</w:t>
      </w:r>
      <w:r w:rsidRPr="000C6241">
        <w:rPr>
          <w:sz w:val="28"/>
          <w:szCs w:val="28"/>
          <w:lang w:val="ru-RU"/>
        </w:rPr>
        <w:t>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 xml:space="preserve">проводить спільні засідання з іншими постійними комісіями; 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вносить на розгляд ради пропозиції з питань</w:t>
      </w:r>
      <w:r>
        <w:rPr>
          <w:sz w:val="28"/>
          <w:szCs w:val="28"/>
        </w:rPr>
        <w:t>,</w:t>
      </w:r>
      <w:r w:rsidRPr="0089431A">
        <w:rPr>
          <w:sz w:val="28"/>
          <w:szCs w:val="28"/>
        </w:rPr>
        <w:t xml:space="preserve"> віднесених до її компетенції, готує доповіді та співдоповіді на сесії районної ради;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перед радою п</w:t>
      </w:r>
      <w:r>
        <w:rPr>
          <w:sz w:val="28"/>
          <w:szCs w:val="28"/>
        </w:rPr>
        <w:t>ро проведену роботу.</w:t>
      </w:r>
    </w:p>
    <w:p w:rsidR="002C6841" w:rsidRDefault="002C6841" w:rsidP="002C6841">
      <w:pPr>
        <w:tabs>
          <w:tab w:val="left" w:pos="720"/>
        </w:tabs>
        <w:jc w:val="both"/>
        <w:rPr>
          <w:sz w:val="28"/>
          <w:szCs w:val="28"/>
        </w:rPr>
      </w:pPr>
    </w:p>
    <w:p w:rsidR="002C6841" w:rsidRPr="0089431A" w:rsidRDefault="002C6841" w:rsidP="002C6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31A">
        <w:rPr>
          <w:sz w:val="28"/>
          <w:szCs w:val="28"/>
        </w:rPr>
        <w:t xml:space="preserve">Постійна комісія з питань </w:t>
      </w:r>
      <w:r w:rsidRPr="00D627A3">
        <w:rPr>
          <w:sz w:val="28"/>
          <w:szCs w:val="28"/>
        </w:rPr>
        <w:t>транспорту, зв’язку, комунальної власності та державної регуляторної політики</w:t>
      </w:r>
      <w:r>
        <w:rPr>
          <w:sz w:val="28"/>
          <w:szCs w:val="28"/>
        </w:rPr>
        <w:t>: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розглядає </w:t>
      </w:r>
      <w:r>
        <w:rPr>
          <w:sz w:val="28"/>
          <w:szCs w:val="28"/>
        </w:rPr>
        <w:t>програми, які пропонуються на затвердження сесією, відповідно до профільної спрямованості постійної комісії</w:t>
      </w:r>
      <w:r w:rsidRPr="0089431A">
        <w:rPr>
          <w:sz w:val="28"/>
          <w:szCs w:val="28"/>
        </w:rPr>
        <w:t>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lastRenderedPageBreak/>
        <w:t>розробляє проекти рішень ради, готує доповіді, співдоповіді з цих та інших питань;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заслуховує звіти керівників підприємств, </w:t>
      </w:r>
      <w:r>
        <w:rPr>
          <w:sz w:val="28"/>
          <w:szCs w:val="28"/>
        </w:rPr>
        <w:t>установ, організацій комунальної власності</w:t>
      </w:r>
      <w:r w:rsidRPr="0089431A">
        <w:rPr>
          <w:sz w:val="28"/>
          <w:szCs w:val="28"/>
        </w:rPr>
        <w:t>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31A">
        <w:rPr>
          <w:sz w:val="28"/>
          <w:szCs w:val="28"/>
        </w:rPr>
        <w:t>носить на розгляд ра</w:t>
      </w:r>
      <w:r>
        <w:rPr>
          <w:sz w:val="28"/>
          <w:szCs w:val="28"/>
        </w:rPr>
        <w:t>ди пропозиції і рекомендації з</w:t>
      </w:r>
      <w:r w:rsidRPr="0089431A">
        <w:rPr>
          <w:sz w:val="28"/>
          <w:szCs w:val="28"/>
        </w:rPr>
        <w:t xml:space="preserve"> питань щодо управління майном районної комунальної власності;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дорученням ради вивчає діяльність підприємств, установ, організацій </w:t>
      </w:r>
      <w:r w:rsidRPr="0089431A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комунальної форми власності</w:t>
      </w:r>
      <w:r w:rsidRPr="0089431A">
        <w:rPr>
          <w:sz w:val="28"/>
          <w:szCs w:val="28"/>
        </w:rPr>
        <w:t xml:space="preserve">, подає за результатами </w:t>
      </w:r>
      <w:r>
        <w:rPr>
          <w:sz w:val="28"/>
          <w:szCs w:val="28"/>
        </w:rPr>
        <w:t>вивчення рекомендації на розгляд ради, з</w:t>
      </w:r>
      <w:r w:rsidRPr="0089431A">
        <w:rPr>
          <w:sz w:val="28"/>
          <w:szCs w:val="28"/>
        </w:rPr>
        <w:t>дійснює контроль за виконанням рішень ради з цих питань;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 xml:space="preserve">розглядає </w:t>
      </w:r>
      <w:r>
        <w:rPr>
          <w:sz w:val="28"/>
          <w:szCs w:val="28"/>
        </w:rPr>
        <w:t>питання та вносить рекомендації щодо затвердження статутів комунальних підприємств, установ, організацій, внесення змін та доповнень до них ;</w:t>
      </w: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попередньо розглядає кандидатури керівників підприємств, установ, організацій комунальної власності, які призначаються сесією районної ради</w:t>
      </w:r>
      <w:r w:rsidRPr="0089431A">
        <w:rPr>
          <w:sz w:val="28"/>
          <w:szCs w:val="28"/>
        </w:rPr>
        <w:t>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необхідності </w:t>
      </w:r>
      <w:r w:rsidRPr="0089431A">
        <w:rPr>
          <w:sz w:val="28"/>
          <w:szCs w:val="28"/>
        </w:rPr>
        <w:t>проводить спільні засідання з іншими постійними комісіями районної ради;</w:t>
      </w:r>
    </w:p>
    <w:p w:rsidR="002C6841" w:rsidRPr="0089431A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звітує перед радою  про проведену роботу</w:t>
      </w:r>
      <w:r>
        <w:rPr>
          <w:sz w:val="28"/>
          <w:szCs w:val="28"/>
        </w:rPr>
        <w:t>.</w:t>
      </w:r>
    </w:p>
    <w:p w:rsidR="002C6841" w:rsidRDefault="002C6841" w:rsidP="002C6841">
      <w:pPr>
        <w:jc w:val="both"/>
        <w:rPr>
          <w:sz w:val="28"/>
          <w:szCs w:val="28"/>
        </w:rPr>
      </w:pPr>
    </w:p>
    <w:p w:rsidR="002C6841" w:rsidRDefault="002C6841" w:rsidP="002C6841">
      <w:pPr>
        <w:ind w:firstLine="567"/>
        <w:jc w:val="both"/>
        <w:rPr>
          <w:sz w:val="28"/>
          <w:szCs w:val="28"/>
        </w:rPr>
      </w:pPr>
      <w:r w:rsidRPr="0089431A">
        <w:rPr>
          <w:sz w:val="28"/>
          <w:szCs w:val="28"/>
        </w:rPr>
        <w:t>Постійні комісії  розглядають інші питання, віднесені до їх відання законами України, іншими нормативно-правовими актами</w:t>
      </w:r>
      <w:r>
        <w:rPr>
          <w:sz w:val="28"/>
          <w:szCs w:val="28"/>
        </w:rPr>
        <w:t xml:space="preserve"> та цим Положенням</w:t>
      </w:r>
      <w:r w:rsidRPr="0089431A">
        <w:rPr>
          <w:sz w:val="28"/>
          <w:szCs w:val="28"/>
        </w:rPr>
        <w:t>.</w:t>
      </w:r>
    </w:p>
    <w:p w:rsidR="002C6841" w:rsidRDefault="002C6841" w:rsidP="002C6841">
      <w:pPr>
        <w:ind w:left="720" w:hanging="540"/>
        <w:jc w:val="both"/>
        <w:rPr>
          <w:sz w:val="28"/>
          <w:szCs w:val="28"/>
        </w:rPr>
      </w:pPr>
    </w:p>
    <w:p w:rsidR="002C6841" w:rsidRDefault="002C6841" w:rsidP="002C6841"/>
    <w:p w:rsidR="0036095A" w:rsidRDefault="0036095A"/>
    <w:sectPr w:rsidR="0036095A" w:rsidSect="002C6841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A6" w:rsidRDefault="002C6841" w:rsidP="001330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6A6" w:rsidRDefault="002C6841" w:rsidP="00730C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A6" w:rsidRDefault="002C6841" w:rsidP="00730C1E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90"/>
    <w:multiLevelType w:val="multilevel"/>
    <w:tmpl w:val="7F3EE18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91274F"/>
    <w:multiLevelType w:val="multilevel"/>
    <w:tmpl w:val="B5503A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C4713"/>
    <w:multiLevelType w:val="multilevel"/>
    <w:tmpl w:val="619CF9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CC54737"/>
    <w:multiLevelType w:val="multilevel"/>
    <w:tmpl w:val="F0C6951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3AE4B17"/>
    <w:multiLevelType w:val="multilevel"/>
    <w:tmpl w:val="4AB0CF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41"/>
    <w:rsid w:val="000C2D5E"/>
    <w:rsid w:val="002C6841"/>
    <w:rsid w:val="0036095A"/>
    <w:rsid w:val="005F595D"/>
    <w:rsid w:val="00721EFD"/>
    <w:rsid w:val="007C281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841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8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uiPriority w:val="99"/>
    <w:rsid w:val="002C6841"/>
    <w:rPr>
      <w:rFonts w:cs="Times New Roman"/>
    </w:rPr>
  </w:style>
  <w:style w:type="paragraph" w:styleId="a6">
    <w:name w:val="List Paragraph"/>
    <w:basedOn w:val="a"/>
    <w:uiPriority w:val="99"/>
    <w:qFormat/>
    <w:rsid w:val="002C6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841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8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uiPriority w:val="99"/>
    <w:rsid w:val="002C6841"/>
    <w:rPr>
      <w:rFonts w:cs="Times New Roman"/>
    </w:rPr>
  </w:style>
  <w:style w:type="paragraph" w:styleId="a6">
    <w:name w:val="List Paragraph"/>
    <w:basedOn w:val="a"/>
    <w:uiPriority w:val="99"/>
    <w:qFormat/>
    <w:rsid w:val="002C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8113</Words>
  <Characters>4625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2020-12-09T11:50:00Z</dcterms:created>
  <dcterms:modified xsi:type="dcterms:W3CDTF">2020-12-09T11:53:00Z</dcterms:modified>
</cp:coreProperties>
</file>